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BA2" w14:textId="0B1E1232" w:rsidR="00783D31" w:rsidRDefault="000C6744">
      <w:pPr>
        <w:spacing w:after="181" w:line="259" w:lineRule="auto"/>
        <w:ind w:left="0" w:firstLine="0"/>
      </w:pPr>
      <w:r>
        <w:rPr>
          <w:b/>
        </w:rPr>
        <w:t xml:space="preserve">Sleutelcontract </w:t>
      </w:r>
      <w:r w:rsidR="004D0595">
        <w:rPr>
          <w:b/>
        </w:rPr>
        <w:t>Stichting Beheer Voormalige Kerkelijke Erfgoederen Nieuw-Dijk</w:t>
      </w:r>
    </w:p>
    <w:p w14:paraId="15796341" w14:textId="77777777" w:rsidR="00783D31" w:rsidRDefault="000C6744">
      <w:pPr>
        <w:spacing w:after="192"/>
      </w:pPr>
      <w:r>
        <w:t xml:space="preserve">Hierbij verklaart ondergetekende een sleutel ontvangen te hebben en akkoord te gaan met genoemde voorwaarden. </w:t>
      </w:r>
    </w:p>
    <w:p w14:paraId="4F4AD5DC" w14:textId="2DB0CCEF" w:rsidR="004D0595" w:rsidRDefault="000C6744">
      <w:pPr>
        <w:spacing w:line="445" w:lineRule="auto"/>
        <w:ind w:right="6206"/>
      </w:pPr>
      <w:r>
        <w:t>Naam   :</w:t>
      </w:r>
    </w:p>
    <w:p w14:paraId="72B2BF3E" w14:textId="56E335E9" w:rsidR="008309FE" w:rsidRDefault="008309FE">
      <w:pPr>
        <w:spacing w:line="445" w:lineRule="auto"/>
        <w:ind w:right="6206"/>
      </w:pPr>
      <w:r>
        <w:t>Namens organisatie  :</w:t>
      </w:r>
    </w:p>
    <w:p w14:paraId="6CE18070" w14:textId="04FB28F3" w:rsidR="00783D31" w:rsidRDefault="000C6744">
      <w:pPr>
        <w:spacing w:line="445" w:lineRule="auto"/>
        <w:ind w:right="6206"/>
      </w:pPr>
      <w:r>
        <w:t xml:space="preserve">Datum   : </w:t>
      </w:r>
    </w:p>
    <w:p w14:paraId="44135F4A" w14:textId="796986D8" w:rsidR="00783D31" w:rsidRDefault="000C6744" w:rsidP="004D0595">
      <w:pPr>
        <w:spacing w:after="1" w:line="465" w:lineRule="auto"/>
        <w:ind w:right="6317"/>
      </w:pPr>
      <w:r>
        <w:t xml:space="preserve">Sleutelnummer  : </w:t>
      </w:r>
    </w:p>
    <w:p w14:paraId="2254AC10" w14:textId="6066FFA2" w:rsidR="00783D31" w:rsidRDefault="000C6744" w:rsidP="004D0595">
      <w:pPr>
        <w:spacing w:after="180" w:line="259" w:lineRule="auto"/>
        <w:ind w:left="0" w:firstLine="0"/>
      </w:pPr>
      <w:r>
        <w:t xml:space="preserve"> </w:t>
      </w:r>
      <w:r>
        <w:rPr>
          <w:u w:val="single" w:color="000000"/>
        </w:rPr>
        <w:t>Ontvanger mag de sleutel gebruiken onder de volgende voorwaarden:</w:t>
      </w:r>
      <w:r>
        <w:t xml:space="preserve"> </w:t>
      </w:r>
    </w:p>
    <w:p w14:paraId="25599B36" w14:textId="55D4FADB" w:rsidR="00783D31" w:rsidRDefault="000C6744">
      <w:pPr>
        <w:numPr>
          <w:ilvl w:val="0"/>
          <w:numId w:val="1"/>
        </w:numPr>
        <w:ind w:hanging="360"/>
      </w:pPr>
      <w:r>
        <w:t>Ontvanger is persoonlijk verantwoordelijk voor de sleutel en zal deze niet doorgeven aan derden.</w:t>
      </w:r>
    </w:p>
    <w:p w14:paraId="79A41F56" w14:textId="77777777" w:rsidR="00783D31" w:rsidRDefault="000C6744">
      <w:pPr>
        <w:numPr>
          <w:ilvl w:val="0"/>
          <w:numId w:val="1"/>
        </w:numPr>
        <w:ind w:hanging="360"/>
      </w:pPr>
      <w:r>
        <w:t xml:space="preserve">Indien ontvanger een ruimte met een sleutel openmaakt is hij er ook verantwoordelijk voor deze ruimte weer af te sluiten: dat kan dan niet aan anderen/derden worden overgelaten. </w:t>
      </w:r>
    </w:p>
    <w:p w14:paraId="28531357" w14:textId="4BE89A67" w:rsidR="00783D31" w:rsidRDefault="000C6744">
      <w:pPr>
        <w:numPr>
          <w:ilvl w:val="0"/>
          <w:numId w:val="1"/>
        </w:numPr>
        <w:ind w:hanging="360"/>
      </w:pPr>
      <w:r>
        <w:t xml:space="preserve">Doorgave aan derden is bij ziekte mogelijk, maar hiervan dient de beheerder van </w:t>
      </w:r>
      <w:r w:rsidR="004D0595">
        <w:t xml:space="preserve">de </w:t>
      </w:r>
      <w:r>
        <w:t xml:space="preserve">sleutellijst (via </w:t>
      </w:r>
      <w:hyperlink r:id="rId5" w:history="1">
        <w:r w:rsidR="004D0595" w:rsidRPr="004D0595">
          <w:rPr>
            <w:rStyle w:val="Hyperlink"/>
          </w:rPr>
          <w:t>sleutelbeheer@antoniuskerk.com</w:t>
        </w:r>
      </w:hyperlink>
      <w:r>
        <w:t xml:space="preserve">) op de hoogte te worden gesteld. </w:t>
      </w:r>
    </w:p>
    <w:p w14:paraId="1619B611" w14:textId="007973D5" w:rsidR="00783D31" w:rsidRDefault="000C6744">
      <w:pPr>
        <w:numPr>
          <w:ilvl w:val="0"/>
          <w:numId w:val="1"/>
        </w:numPr>
        <w:ind w:hanging="360"/>
      </w:pPr>
      <w:r>
        <w:t xml:space="preserve">Voor de sleutel(s) is </w:t>
      </w:r>
      <w:r w:rsidR="004D0595">
        <w:t>g</w:t>
      </w:r>
      <w:r>
        <w:t xml:space="preserve">een borg verschuldigd. </w:t>
      </w:r>
    </w:p>
    <w:p w14:paraId="736A6C42" w14:textId="77777777" w:rsidR="00783D31" w:rsidRDefault="000C6744">
      <w:pPr>
        <w:numPr>
          <w:ilvl w:val="0"/>
          <w:numId w:val="1"/>
        </w:numPr>
        <w:ind w:hanging="360"/>
      </w:pPr>
      <w:r>
        <w:t xml:space="preserve">Er mogen geen kopieën van de sleutel worden gemaakt. </w:t>
      </w:r>
    </w:p>
    <w:p w14:paraId="1DB808C0" w14:textId="37D3F404" w:rsidR="00783D31" w:rsidRDefault="000C6744">
      <w:pPr>
        <w:numPr>
          <w:ilvl w:val="0"/>
          <w:numId w:val="1"/>
        </w:numPr>
        <w:ind w:hanging="360"/>
      </w:pPr>
      <w:r>
        <w:t xml:space="preserve">De sleutel dient onherkenbaar te zijn; dat wil zeggen dat het niet is toegestaan op de sleutel of op een sleutelhanger te vermelden dat de sleutel toegang geeft tot </w:t>
      </w:r>
      <w:r w:rsidR="004D0595">
        <w:t>het kerkgebouw te Nieuw-Dijk</w:t>
      </w:r>
      <w:r>
        <w:t xml:space="preserve">. </w:t>
      </w:r>
    </w:p>
    <w:p w14:paraId="38347F46" w14:textId="473113A4" w:rsidR="00783D31" w:rsidRDefault="000C6744">
      <w:pPr>
        <w:numPr>
          <w:ilvl w:val="0"/>
          <w:numId w:val="1"/>
        </w:numPr>
        <w:ind w:hanging="360"/>
      </w:pPr>
      <w:r>
        <w:t xml:space="preserve">Bij misbruik of bij niet-naleving van een bepaling van deze sleutelovereenkomst is het bestuur gemachtigd de sleutel terug te eisen, dit ter beoordeling van het bestuur. </w:t>
      </w:r>
    </w:p>
    <w:p w14:paraId="51036BE2" w14:textId="144E7076" w:rsidR="00783D31" w:rsidRDefault="000C6744">
      <w:pPr>
        <w:numPr>
          <w:ilvl w:val="0"/>
          <w:numId w:val="1"/>
        </w:numPr>
        <w:ind w:hanging="360"/>
      </w:pPr>
      <w:r>
        <w:t>Bij verlies of diefstal van de sleutel dient ontvanger direct contact op te nemen met de beheerder van de sleutellijst</w:t>
      </w:r>
      <w:r w:rsidR="004D0595">
        <w:t xml:space="preserve"> via </w:t>
      </w:r>
      <w:hyperlink r:id="rId6" w:history="1">
        <w:r w:rsidR="004D0595" w:rsidRPr="004D0595">
          <w:rPr>
            <w:rStyle w:val="Hyperlink"/>
          </w:rPr>
          <w:t>sleutelbeheer@antoniuskerk.com</w:t>
        </w:r>
      </w:hyperlink>
      <w:r w:rsidR="004D0595">
        <w:t>.</w:t>
      </w:r>
    </w:p>
    <w:p w14:paraId="6080130A" w14:textId="798AE3F3" w:rsidR="00783D31" w:rsidRDefault="000C6744">
      <w:pPr>
        <w:numPr>
          <w:ilvl w:val="0"/>
          <w:numId w:val="1"/>
        </w:numPr>
        <w:spacing w:after="192"/>
        <w:ind w:hanging="360"/>
      </w:pPr>
      <w:r>
        <w:t>Door ondertekening bevestigt de sleutelhouder de sleutel</w:t>
      </w:r>
      <w:r w:rsidR="004D0595">
        <w:t xml:space="preserve"> in goede orde te hebben ontvangen.</w:t>
      </w:r>
      <w:r>
        <w:t xml:space="preserve"> </w:t>
      </w:r>
    </w:p>
    <w:p w14:paraId="2C676005" w14:textId="77777777" w:rsidR="00783D31" w:rsidRDefault="000C6744">
      <w:pPr>
        <w:spacing w:after="196" w:line="259" w:lineRule="auto"/>
        <w:ind w:left="0" w:firstLine="0"/>
      </w:pPr>
      <w:r>
        <w:t xml:space="preserve"> </w:t>
      </w:r>
    </w:p>
    <w:p w14:paraId="14DB5D30" w14:textId="04430684" w:rsidR="00783D31" w:rsidRDefault="000C6744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463"/>
        </w:tabs>
        <w:spacing w:after="193"/>
        <w:ind w:left="0" w:firstLine="0"/>
      </w:pPr>
      <w:r>
        <w:t xml:space="preserve">Namens </w:t>
      </w:r>
      <w:r w:rsidR="004D0595">
        <w:t>de stichting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Voor akkoord naam </w:t>
      </w:r>
    </w:p>
    <w:p w14:paraId="161FD3CD" w14:textId="42948B7F" w:rsidR="004D0595" w:rsidRDefault="004D0595" w:rsidP="004D0595">
      <w:pPr>
        <w:spacing w:after="198" w:line="259" w:lineRule="auto"/>
        <w:ind w:left="0" w:firstLine="0"/>
      </w:pPr>
      <w:r>
        <w:t>Mario Tönissen</w:t>
      </w:r>
      <w:r w:rsidR="000C6744">
        <w:t xml:space="preserve"> </w:t>
      </w:r>
      <w:r w:rsidR="000C6744">
        <w:tab/>
        <w:t xml:space="preserve"> </w:t>
      </w:r>
      <w:r w:rsidR="000C6744">
        <w:tab/>
        <w:t xml:space="preserve"> </w:t>
      </w:r>
      <w:r w:rsidR="000C6744">
        <w:tab/>
      </w:r>
      <w:r>
        <w:t xml:space="preserve">                              </w:t>
      </w:r>
    </w:p>
    <w:p w14:paraId="1ACAEB55" w14:textId="57B85656" w:rsidR="00783D31" w:rsidRDefault="004D0595" w:rsidP="004D0595">
      <w:pPr>
        <w:spacing w:after="198" w:line="259" w:lineRule="auto"/>
        <w:ind w:left="0" w:firstLine="0"/>
      </w:pPr>
      <w:r>
        <w:t xml:space="preserve">Beheerder sleutellijst                                                          </w:t>
      </w:r>
      <w:r w:rsidR="000C6744">
        <w:t xml:space="preserve">……………………………………………………………. </w:t>
      </w:r>
    </w:p>
    <w:sectPr w:rsidR="00783D31">
      <w:pgSz w:w="11906" w:h="16838"/>
      <w:pgMar w:top="1440" w:right="144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80068"/>
    <w:multiLevelType w:val="hybridMultilevel"/>
    <w:tmpl w:val="ABF0A32C"/>
    <w:lvl w:ilvl="0" w:tplc="47E48B9C">
      <w:start w:val="1"/>
      <w:numFmt w:val="decimal"/>
      <w:lvlText w:val="%1.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E22FC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D26B7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46D728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00ADC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D4468A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00B0BE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265352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888C20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955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31"/>
    <w:rsid w:val="000C6744"/>
    <w:rsid w:val="004D0595"/>
    <w:rsid w:val="00783D31"/>
    <w:rsid w:val="0083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A52A"/>
  <w15:docId w15:val="{B0853AF5-1497-473F-935C-ABF1C08E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4" w:line="248" w:lineRule="auto"/>
      <w:ind w:left="10" w:hanging="10"/>
    </w:pPr>
    <w:rPr>
      <w:rFonts w:ascii="Trebuchet MS" w:eastAsia="Trebuchet MS" w:hAnsi="Trebuchet MS" w:cs="Trebuchet MS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059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0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eutelbeheer@antoniuskerk.com" TargetMode="External"/><Relationship Id="rId5" Type="http://schemas.openxmlformats.org/officeDocument/2006/relationships/hyperlink" Target="mailto:sleutelbeheer@antoniuske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overeenkomst uitgave sleutel</vt:lpstr>
    </vt:vector>
  </TitlesOfParts>
  <Company>Notarissoftware Nederland B.V.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overeenkomst uitgave sleutel</dc:title>
  <dc:subject/>
  <dc:creator>VDLeest</dc:creator>
  <cp:keywords/>
  <cp:lastModifiedBy>Mario Tönissen</cp:lastModifiedBy>
  <cp:revision>3</cp:revision>
  <dcterms:created xsi:type="dcterms:W3CDTF">2022-11-14T16:31:00Z</dcterms:created>
  <dcterms:modified xsi:type="dcterms:W3CDTF">2022-11-14T16:36:00Z</dcterms:modified>
</cp:coreProperties>
</file>